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5" w:rsidRPr="002B1D34" w:rsidRDefault="00A76955" w:rsidP="00A76955">
      <w:pPr>
        <w:adjustRightInd w:val="0"/>
        <w:spacing w:line="590" w:lineRule="exact"/>
        <w:ind w:firstLine="0"/>
        <w:jc w:val="left"/>
        <w:rPr>
          <w:rFonts w:ascii="方正黑体_GBK" w:eastAsia="方正黑体_GBK" w:hint="eastAsia"/>
        </w:rPr>
      </w:pPr>
      <w:r w:rsidRPr="002B1D34">
        <w:rPr>
          <w:rFonts w:ascii="方正黑体_GBK" w:eastAsia="方正黑体_GBK" w:hint="eastAsia"/>
        </w:rPr>
        <w:t>附件：</w:t>
      </w:r>
    </w:p>
    <w:p w:rsidR="00A76955" w:rsidRDefault="00A76955" w:rsidP="00A76955">
      <w:pPr>
        <w:spacing w:line="590" w:lineRule="exact"/>
        <w:ind w:firstLine="0"/>
        <w:rPr>
          <w:rFonts w:hint="eastAsia"/>
        </w:rPr>
      </w:pPr>
    </w:p>
    <w:p w:rsidR="00A76955" w:rsidRPr="0094273E" w:rsidRDefault="00A76955" w:rsidP="00A76955">
      <w:pPr>
        <w:pStyle w:val="1"/>
        <w:tabs>
          <w:tab w:val="left" w:pos="9193"/>
          <w:tab w:val="left" w:pos="9827"/>
        </w:tabs>
        <w:spacing w:beforeLines="0" w:afterLines="0" w:line="590" w:lineRule="exact"/>
        <w:rPr>
          <w:rFonts w:hint="eastAsia"/>
          <w:kern w:val="32"/>
        </w:rPr>
      </w:pPr>
      <w:r w:rsidRPr="0094273E">
        <w:rPr>
          <w:rFonts w:hint="eastAsia"/>
          <w:kern w:val="32"/>
        </w:rPr>
        <w:t xml:space="preserve"> </w:t>
      </w:r>
      <w:r w:rsidRPr="0094273E">
        <w:rPr>
          <w:rFonts w:hint="eastAsia"/>
          <w:kern w:val="32"/>
        </w:rPr>
        <w:t>“科技改革</w:t>
      </w:r>
      <w:r w:rsidRPr="0094273E">
        <w:rPr>
          <w:rFonts w:hint="eastAsia"/>
          <w:kern w:val="32"/>
        </w:rPr>
        <w:t>30</w:t>
      </w:r>
      <w:r w:rsidRPr="0094273E">
        <w:rPr>
          <w:rFonts w:hint="eastAsia"/>
          <w:kern w:val="32"/>
        </w:rPr>
        <w:t>条”文件推送情况汇总表</w:t>
      </w:r>
    </w:p>
    <w:p w:rsidR="00A76955" w:rsidRPr="008835B4" w:rsidRDefault="00A76955" w:rsidP="00A76955">
      <w:pPr>
        <w:adjustRightInd w:val="0"/>
        <w:spacing w:line="590" w:lineRule="exact"/>
        <w:ind w:firstLine="0"/>
        <w:jc w:val="center"/>
        <w:rPr>
          <w:rFonts w:ascii="方正楷体_GBK" w:eastAsia="方正楷体_GBK" w:hint="eastAsia"/>
          <w:sz w:val="44"/>
          <w:szCs w:val="44"/>
        </w:rPr>
      </w:pPr>
      <w:r w:rsidRPr="008835B4">
        <w:rPr>
          <w:rFonts w:ascii="方正楷体_GBK" w:eastAsia="方正楷体_GBK" w:hint="eastAsia"/>
          <w:szCs w:val="32"/>
        </w:rPr>
        <w:t>（各</w:t>
      </w:r>
      <w:r w:rsidR="00933BBF">
        <w:rPr>
          <w:rFonts w:ascii="方正楷体_GBK" w:eastAsia="方正楷体_GBK" w:hint="eastAsia"/>
          <w:szCs w:val="32"/>
        </w:rPr>
        <w:t>理工科学院</w:t>
      </w:r>
      <w:r>
        <w:rPr>
          <w:rFonts w:ascii="方正楷体_GBK" w:eastAsia="方正楷体_GBK" w:hint="eastAsia"/>
          <w:szCs w:val="32"/>
        </w:rPr>
        <w:t>填写</w:t>
      </w:r>
      <w:r w:rsidRPr="008835B4">
        <w:rPr>
          <w:rFonts w:ascii="方正楷体_GBK" w:eastAsia="方正楷体_GBK" w:hint="eastAsia"/>
          <w:szCs w:val="32"/>
        </w:rPr>
        <w:t>）</w:t>
      </w:r>
    </w:p>
    <w:p w:rsidR="00A76955" w:rsidRDefault="00A76955" w:rsidP="00A76955">
      <w:pPr>
        <w:adjustRightInd w:val="0"/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</w:p>
    <w:p w:rsidR="00A76955" w:rsidRPr="000277B5" w:rsidRDefault="00A76955" w:rsidP="00A76955">
      <w:pPr>
        <w:adjustRightInd w:val="0"/>
        <w:spacing w:afterLines="50" w:line="420" w:lineRule="exact"/>
        <w:ind w:firstLine="0"/>
        <w:rPr>
          <w:rFonts w:ascii="方正仿宋_GBK" w:hint="eastAsia"/>
          <w:sz w:val="28"/>
          <w:szCs w:val="28"/>
        </w:rPr>
      </w:pPr>
      <w:r w:rsidRPr="000277B5">
        <w:rPr>
          <w:rFonts w:ascii="方正仿宋_GBK" w:hint="eastAsia"/>
          <w:sz w:val="28"/>
          <w:szCs w:val="28"/>
        </w:rPr>
        <w:t>填报单位：</w:t>
      </w:r>
      <w:r w:rsidRPr="000277B5">
        <w:rPr>
          <w:rFonts w:ascii="方正小标宋_GBK" w:eastAsia="方正小标宋_GBK" w:hint="eastAsia"/>
          <w:sz w:val="28"/>
          <w:szCs w:val="28"/>
          <w:u w:val="single"/>
        </w:rPr>
        <w:t xml:space="preserve">    </w:t>
      </w:r>
      <w:r>
        <w:rPr>
          <w:rFonts w:ascii="方正小标宋_GBK" w:eastAsia="方正小标宋_GBK" w:hint="eastAsia"/>
          <w:sz w:val="28"/>
          <w:szCs w:val="28"/>
          <w:u w:val="single"/>
        </w:rPr>
        <w:t xml:space="preserve">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2976"/>
        <w:gridCol w:w="3402"/>
      </w:tblGrid>
      <w:tr w:rsidR="00A76955" w:rsidRPr="008470CD" w:rsidTr="00E06604">
        <w:trPr>
          <w:cantSplit/>
          <w:trHeight w:val="56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rPr>
                <w:rFonts w:ascii="方正黑体_GBK" w:eastAsia="方正黑体_GBK" w:hAnsi="黑体" w:hint="eastAsia"/>
                <w:szCs w:val="32"/>
              </w:rPr>
            </w:pPr>
            <w:r>
              <w:rPr>
                <w:rFonts w:ascii="方正黑体_GBK" w:eastAsia="方正黑体_GBK" w:hAnsi="黑体" w:hint="eastAsia"/>
                <w:szCs w:val="32"/>
              </w:rPr>
              <w:t>序号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A76955" w:rsidRDefault="00A76955" w:rsidP="00E06604">
            <w:pPr>
              <w:adjustRightInd w:val="0"/>
              <w:spacing w:line="590" w:lineRule="exact"/>
              <w:ind w:firstLine="0"/>
              <w:jc w:val="center"/>
              <w:rPr>
                <w:rFonts w:ascii="方正黑体_GBK" w:eastAsia="方正黑体_GBK" w:hAnsi="黑体" w:hint="eastAsia"/>
                <w:szCs w:val="32"/>
              </w:rPr>
            </w:pPr>
            <w:r>
              <w:rPr>
                <w:rFonts w:ascii="方正黑体_GBK" w:eastAsia="方正黑体_GBK" w:hAnsi="黑体" w:hint="eastAsia"/>
                <w:szCs w:val="32"/>
              </w:rPr>
              <w:t>通过邮件、短信等方式推送文件内</w:t>
            </w:r>
            <w:r w:rsidRPr="008470CD">
              <w:rPr>
                <w:rFonts w:ascii="方正黑体_GBK" w:eastAsia="方正黑体_GBK" w:hAnsi="黑体" w:hint="eastAsia"/>
                <w:szCs w:val="32"/>
              </w:rPr>
              <w:t>情况</w:t>
            </w:r>
          </w:p>
        </w:tc>
      </w:tr>
      <w:tr w:rsidR="00A76955" w:rsidRPr="008470CD" w:rsidTr="00E06604">
        <w:trPr>
          <w:cantSplit/>
          <w:trHeight w:val="569"/>
        </w:trPr>
        <w:tc>
          <w:tcPr>
            <w:tcW w:w="959" w:type="dxa"/>
            <w:vMerge/>
            <w:shd w:val="clear" w:color="auto" w:fill="auto"/>
            <w:vAlign w:val="center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jc w:val="center"/>
              <w:rPr>
                <w:rFonts w:ascii="方正黑体_GBK" w:eastAsia="方正黑体_GBK" w:hAnsi="黑体" w:hint="eastAsia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jc w:val="center"/>
              <w:rPr>
                <w:rFonts w:ascii="方正黑体_GBK" w:eastAsia="方正黑体_GBK" w:hAnsi="黑体" w:hint="eastAsia"/>
                <w:szCs w:val="32"/>
              </w:rPr>
            </w:pPr>
            <w:r>
              <w:rPr>
                <w:rFonts w:ascii="方正黑体_GBK" w:eastAsia="方正黑体_GBK" w:hAnsi="黑体" w:hint="eastAsia"/>
                <w:szCs w:val="32"/>
              </w:rPr>
              <w:t>推送总数</w:t>
            </w:r>
          </w:p>
        </w:tc>
        <w:tc>
          <w:tcPr>
            <w:tcW w:w="2976" w:type="dxa"/>
            <w:vAlign w:val="center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jc w:val="center"/>
              <w:rPr>
                <w:rFonts w:ascii="方正黑体_GBK" w:eastAsia="方正黑体_GBK" w:hAnsi="黑体" w:hint="eastAsia"/>
                <w:szCs w:val="32"/>
              </w:rPr>
            </w:pPr>
            <w:r>
              <w:rPr>
                <w:rFonts w:ascii="方正黑体_GBK" w:eastAsia="方正黑体_GBK" w:hAnsi="黑体" w:hint="eastAsia"/>
                <w:szCs w:val="32"/>
              </w:rPr>
              <w:t>采用短信方式推送给科技人员人数</w:t>
            </w:r>
          </w:p>
        </w:tc>
        <w:tc>
          <w:tcPr>
            <w:tcW w:w="3402" w:type="dxa"/>
          </w:tcPr>
          <w:p w:rsidR="00A76955" w:rsidRDefault="00A76955" w:rsidP="00E06604">
            <w:pPr>
              <w:adjustRightInd w:val="0"/>
              <w:spacing w:line="590" w:lineRule="exact"/>
              <w:ind w:firstLine="0"/>
              <w:jc w:val="center"/>
              <w:rPr>
                <w:rFonts w:ascii="方正黑体_GBK" w:eastAsia="方正黑体_GBK" w:hAnsi="黑体" w:hint="eastAsia"/>
                <w:szCs w:val="32"/>
              </w:rPr>
            </w:pPr>
            <w:r>
              <w:rPr>
                <w:rFonts w:ascii="方正黑体_GBK" w:eastAsia="方正黑体_GBK" w:hAnsi="黑体" w:hint="eastAsia"/>
                <w:szCs w:val="32"/>
              </w:rPr>
              <w:t>采用邮件方式推送</w:t>
            </w:r>
          </w:p>
          <w:p w:rsidR="00A76955" w:rsidRPr="008835B4" w:rsidRDefault="00A76955" w:rsidP="00E06604">
            <w:pPr>
              <w:adjustRightInd w:val="0"/>
              <w:spacing w:line="590" w:lineRule="exact"/>
              <w:ind w:firstLine="0"/>
              <w:jc w:val="center"/>
              <w:rPr>
                <w:rFonts w:ascii="方正黑体_GBK" w:eastAsia="方正黑体_GBK" w:hAnsi="黑体" w:hint="eastAsia"/>
                <w:szCs w:val="32"/>
              </w:rPr>
            </w:pPr>
            <w:r>
              <w:rPr>
                <w:rFonts w:ascii="方正黑体_GBK" w:eastAsia="方正黑体_GBK" w:hAnsi="黑体" w:hint="eastAsia"/>
                <w:szCs w:val="32"/>
              </w:rPr>
              <w:t>给科技人员人数</w:t>
            </w:r>
          </w:p>
        </w:tc>
      </w:tr>
      <w:tr w:rsidR="00A76955" w:rsidRPr="008470CD" w:rsidTr="00E06604">
        <w:trPr>
          <w:cantSplit/>
          <w:trHeight w:val="569"/>
        </w:trPr>
        <w:tc>
          <w:tcPr>
            <w:tcW w:w="959" w:type="dxa"/>
            <w:shd w:val="clear" w:color="auto" w:fill="auto"/>
            <w:vAlign w:val="center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jc w:val="center"/>
              <w:rPr>
                <w:rFonts w:ascii="方正仿宋_GBK" w:hAnsi="黑体" w:hint="eastAsia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rPr>
                <w:rFonts w:ascii="方正仿宋_GBK" w:hAnsi="黑体" w:hint="eastAsia"/>
                <w:szCs w:val="32"/>
              </w:rPr>
            </w:pPr>
          </w:p>
        </w:tc>
        <w:tc>
          <w:tcPr>
            <w:tcW w:w="2976" w:type="dxa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rPr>
                <w:rFonts w:ascii="方正仿宋_GBK" w:hAnsi="黑体" w:hint="eastAsia"/>
                <w:szCs w:val="32"/>
              </w:rPr>
            </w:pPr>
          </w:p>
        </w:tc>
        <w:tc>
          <w:tcPr>
            <w:tcW w:w="3402" w:type="dxa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rPr>
                <w:rFonts w:ascii="方正仿宋_GBK" w:hAnsi="黑体" w:hint="eastAsia"/>
                <w:szCs w:val="32"/>
              </w:rPr>
            </w:pPr>
          </w:p>
        </w:tc>
      </w:tr>
      <w:tr w:rsidR="00A76955" w:rsidRPr="008470CD" w:rsidTr="00E06604">
        <w:trPr>
          <w:cantSplit/>
          <w:trHeight w:val="569"/>
        </w:trPr>
        <w:tc>
          <w:tcPr>
            <w:tcW w:w="959" w:type="dxa"/>
            <w:shd w:val="clear" w:color="auto" w:fill="auto"/>
            <w:vAlign w:val="center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jc w:val="center"/>
              <w:rPr>
                <w:rFonts w:ascii="方正仿宋_GBK" w:hAnsi="黑体" w:hint="eastAsia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rPr>
                <w:rFonts w:ascii="方正仿宋_GBK" w:hAnsi="黑体" w:hint="eastAsia"/>
                <w:szCs w:val="32"/>
              </w:rPr>
            </w:pPr>
          </w:p>
        </w:tc>
        <w:tc>
          <w:tcPr>
            <w:tcW w:w="2976" w:type="dxa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rPr>
                <w:rFonts w:ascii="方正仿宋_GBK" w:hAnsi="黑体" w:hint="eastAsia"/>
                <w:szCs w:val="32"/>
              </w:rPr>
            </w:pPr>
          </w:p>
        </w:tc>
        <w:tc>
          <w:tcPr>
            <w:tcW w:w="3402" w:type="dxa"/>
          </w:tcPr>
          <w:p w:rsidR="00A76955" w:rsidRPr="008470CD" w:rsidRDefault="00A76955" w:rsidP="00E06604">
            <w:pPr>
              <w:adjustRightInd w:val="0"/>
              <w:spacing w:line="590" w:lineRule="exact"/>
              <w:ind w:firstLine="0"/>
              <w:rPr>
                <w:rFonts w:ascii="方正仿宋_GBK" w:hAnsi="黑体" w:hint="eastAsia"/>
                <w:szCs w:val="32"/>
              </w:rPr>
            </w:pPr>
          </w:p>
        </w:tc>
      </w:tr>
    </w:tbl>
    <w:p w:rsidR="004042A6" w:rsidRPr="00A76955" w:rsidRDefault="004042A6"/>
    <w:sectPr w:rsidR="004042A6" w:rsidRPr="00A76955" w:rsidSect="00404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58" w:rsidRDefault="00006058" w:rsidP="00A76955">
      <w:pPr>
        <w:spacing w:line="240" w:lineRule="auto"/>
      </w:pPr>
      <w:r>
        <w:separator/>
      </w:r>
    </w:p>
  </w:endnote>
  <w:endnote w:type="continuationSeparator" w:id="0">
    <w:p w:rsidR="00006058" w:rsidRDefault="00006058" w:rsidP="00A76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58" w:rsidRDefault="00006058" w:rsidP="00A76955">
      <w:pPr>
        <w:spacing w:line="240" w:lineRule="auto"/>
      </w:pPr>
      <w:r>
        <w:separator/>
      </w:r>
    </w:p>
  </w:footnote>
  <w:footnote w:type="continuationSeparator" w:id="0">
    <w:p w:rsidR="00006058" w:rsidRDefault="00006058" w:rsidP="00A769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955"/>
    <w:rsid w:val="00006058"/>
    <w:rsid w:val="004042A6"/>
    <w:rsid w:val="00933BBF"/>
    <w:rsid w:val="00A7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5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95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955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955"/>
    <w:rPr>
      <w:sz w:val="18"/>
      <w:szCs w:val="18"/>
    </w:rPr>
  </w:style>
  <w:style w:type="paragraph" w:customStyle="1" w:styleId="1">
    <w:name w:val="标题1"/>
    <w:basedOn w:val="a"/>
    <w:next w:val="a"/>
    <w:rsid w:val="00A76955"/>
    <w:pPr>
      <w:tabs>
        <w:tab w:val="left" w:pos="9193"/>
        <w:tab w:val="left" w:pos="9827"/>
      </w:tabs>
      <w:spacing w:beforeLines="50" w:afterLines="50" w:line="640" w:lineRule="exact"/>
      <w:ind w:firstLine="0"/>
      <w:jc w:val="center"/>
    </w:pPr>
    <w:rPr>
      <w:rFonts w:eastAsia="方正小标宋_GBK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2018-09-19T08:34:00Z</dcterms:created>
  <dcterms:modified xsi:type="dcterms:W3CDTF">2018-09-19T08:35:00Z</dcterms:modified>
</cp:coreProperties>
</file>